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1" w:rsidRDefault="00455A91">
      <w:pPr>
        <w:ind w:firstLine="7200"/>
        <w:rPr>
          <w:b/>
          <w:bCs/>
          <w:i/>
          <w:iCs/>
          <w:sz w:val="32"/>
          <w:szCs w:val="32"/>
          <w:u w:val="single"/>
        </w:rPr>
      </w:pPr>
    </w:p>
    <w:p w:rsidR="00455A91" w:rsidRDefault="00455A91">
      <w:pPr>
        <w:rPr>
          <w:rFonts w:ascii="Arial Narrow" w:hAnsi="Arial Narrow" w:cs="Arial Narrow"/>
          <w:b/>
          <w:bCs/>
          <w:i/>
          <w:i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i/>
          <w:iCs/>
          <w:sz w:val="32"/>
          <w:szCs w:val="32"/>
        </w:rPr>
        <w:tab/>
      </w:r>
      <w:r>
        <w:rPr>
          <w:rFonts w:ascii="Arial Narrow" w:hAnsi="Arial Narrow" w:cs="Arial Narrow"/>
          <w:b/>
          <w:bCs/>
          <w:i/>
          <w:iCs/>
          <w:sz w:val="32"/>
          <w:szCs w:val="32"/>
        </w:rPr>
        <w:tab/>
      </w:r>
    </w:p>
    <w:p w:rsidR="00455A91" w:rsidRDefault="00455A91">
      <w:pP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sym w:font="WP TypographicSymbols" w:char="0041"/>
      </w:r>
      <w:r w:rsidR="009756A6"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>THE MOST FAMOUS REINDEER OF ALL</w:t>
      </w:r>
      <w:bookmarkStart w:id="0" w:name="_GoBack"/>
      <w:bookmarkEnd w:id="0"/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sym w:font="WP TypographicSymbols" w:char="0040"/>
      </w: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 xml:space="preserve"> </w:t>
      </w:r>
      <w:r w:rsidR="00785623"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>C</w:t>
      </w: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>AST LIST</w:t>
      </w:r>
      <w:r>
        <w:rPr>
          <w:rFonts w:ascii="Arial Narrow" w:hAnsi="Arial Narrow" w:cs="Arial Narrow"/>
          <w:b/>
          <w:bCs/>
          <w:i/>
          <w:iCs/>
          <w:sz w:val="36"/>
          <w:szCs w:val="36"/>
        </w:rPr>
        <w:tab/>
      </w:r>
      <w:r>
        <w:rPr>
          <w:rFonts w:ascii="Arial Narrow" w:hAnsi="Arial Narrow" w:cs="Arial Narrow"/>
          <w:b/>
          <w:bCs/>
          <w:i/>
          <w:iCs/>
          <w:sz w:val="36"/>
          <w:szCs w:val="36"/>
        </w:rPr>
        <w:tab/>
      </w:r>
    </w:p>
    <w:p w:rsidR="00455A91" w:rsidRDefault="00455A91">
      <w:pP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RUDOLPH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Mitch Donahue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SAMMY THE SNOWFLAKE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J.R. Stuart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EVILLA THE ICE WITCH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Rita Thomas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IKE THE ELF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Bill Hanna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DOE/HOLLY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Marina Hart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MAURA/RED PANTS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Rachael Yeager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ROCKET/BLITZEN/</w:t>
      </w: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BOB THE POLAR BEAR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Zachary Burrell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SANTA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David Myers</w:t>
      </w:r>
    </w:p>
    <w:p w:rsidR="00455A91" w:rsidRDefault="00455A91">
      <w:pPr>
        <w:ind w:firstLine="2880"/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ind w:firstLine="4320"/>
        <w:rPr>
          <w:rFonts w:ascii="Arial Narrow" w:hAnsi="Arial Narrow" w:cs="Arial Narrow"/>
          <w:sz w:val="28"/>
          <w:szCs w:val="28"/>
        </w:rPr>
      </w:pPr>
    </w:p>
    <w:p w:rsidR="00455A91" w:rsidRDefault="00455A91">
      <w:pPr>
        <w:tabs>
          <w:tab w:val="left" w:pos="-1440"/>
        </w:tabs>
        <w:ind w:left="2160" w:hanging="2160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Director:</w:t>
      </w:r>
      <w:r>
        <w:rPr>
          <w:rFonts w:ascii="Arial Narrow" w:hAnsi="Arial Narrow" w:cs="Arial Narrow"/>
          <w:i/>
          <w:iCs/>
          <w:sz w:val="28"/>
          <w:szCs w:val="28"/>
        </w:rPr>
        <w:tab/>
      </w:r>
      <w:r>
        <w:rPr>
          <w:rFonts w:ascii="Arial Narrow" w:hAnsi="Arial Narrow" w:cs="Arial Narrow"/>
          <w:i/>
          <w:iCs/>
          <w:sz w:val="28"/>
          <w:szCs w:val="28"/>
        </w:rPr>
        <w:tab/>
      </w:r>
      <w:r>
        <w:rPr>
          <w:rFonts w:ascii="Arial Narrow" w:hAnsi="Arial Narrow" w:cs="Arial Narrow"/>
          <w:i/>
          <w:iCs/>
          <w:sz w:val="28"/>
          <w:szCs w:val="28"/>
        </w:rPr>
        <w:tab/>
        <w:t>Tina Jo Wallace</w:t>
      </w:r>
    </w:p>
    <w:sectPr w:rsidR="00455A91" w:rsidSect="00455A9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91"/>
    <w:rsid w:val="003E7048"/>
    <w:rsid w:val="00455A91"/>
    <w:rsid w:val="00785623"/>
    <w:rsid w:val="009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CD0921-25BE-4B05-A0A7-275C202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Myers</dc:creator>
  <cp:keywords/>
  <dc:description/>
  <cp:lastModifiedBy>Annie Myers</cp:lastModifiedBy>
  <cp:revision>2</cp:revision>
  <dcterms:created xsi:type="dcterms:W3CDTF">2014-09-17T12:33:00Z</dcterms:created>
  <dcterms:modified xsi:type="dcterms:W3CDTF">2014-09-17T12:33:00Z</dcterms:modified>
</cp:coreProperties>
</file>